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DD51E21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Piave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proofErr w:type="spellStart"/>
      <w:r w:rsidR="00AE6E7E" w:rsidRPr="003E2B06">
        <w:rPr>
          <w:rFonts w:ascii="Arial" w:hAnsi="Arial"/>
          <w:color w:val="0070C0"/>
          <w:lang w:val="fr-BE"/>
        </w:rPr>
        <w:t>Duofix</w:t>
      </w:r>
      <w:proofErr w:type="spellEnd"/>
      <w:r w:rsidR="00AE6E7E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13C195D5" w14:textId="6FAE249B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>écoulement rond chromé brillant</w:t>
      </w:r>
      <w:r>
        <w:rPr>
          <w:rFonts w:ascii="Arial" w:hAnsi="Arial"/>
          <w:lang w:val="fr-BE"/>
        </w:rPr>
        <w:t xml:space="preserve"> est monté sur une plaque murale ronde chromée brillant</w:t>
      </w:r>
    </w:p>
    <w:p w14:paraId="0B7DDFC4" w14:textId="5E48C0CE" w:rsidR="00AA1F64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rond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28198364" w14:textId="53C0569A" w:rsidR="00FC51F8" w:rsidRPr="00CB5915" w:rsidRDefault="00FC51F8" w:rsidP="00AA1F64">
      <w:pPr>
        <w:pStyle w:val="Bulleted1"/>
        <w:rPr>
          <w:rFonts w:ascii="Arial" w:hAnsi="Arial"/>
          <w:lang w:val="fr-BE"/>
        </w:rPr>
      </w:pPr>
      <w:r w:rsidRPr="00FC51F8">
        <w:rPr>
          <w:rFonts w:ascii="Arial" w:hAnsi="Arial"/>
          <w:lang w:val="fr-BE"/>
        </w:rPr>
        <w:t>protection contre les brûlures en limitant la température de l'eau à 42 °C</w:t>
      </w:r>
    </w:p>
    <w:p w14:paraId="3689A51C" w14:textId="4572D237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 xml:space="preserve">la commande électronique, </w:t>
      </w:r>
      <w:r w:rsidR="008849A7" w:rsidRPr="008F04CB">
        <w:rPr>
          <w:rFonts w:ascii="Arial" w:hAnsi="Arial"/>
          <w:lang w:val="fr-BE"/>
        </w:rPr>
        <w:t xml:space="preserve">le </w:t>
      </w:r>
      <w:r w:rsidR="008849A7">
        <w:rPr>
          <w:rFonts w:ascii="Arial" w:hAnsi="Arial"/>
          <w:lang w:val="fr-BE"/>
        </w:rPr>
        <w:t>mitigeur thermostatique</w:t>
      </w:r>
      <w:r w:rsidR="008849A7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>électronique</w:t>
      </w:r>
      <w:r>
        <w:rPr>
          <w:rFonts w:ascii="Arial" w:hAnsi="Arial"/>
          <w:lang w:val="fr-BE"/>
        </w:rPr>
        <w:t xml:space="preserve"> mural</w:t>
      </w:r>
      <w:r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</w:t>
      </w:r>
      <w:r>
        <w:rPr>
          <w:rFonts w:ascii="Arial" w:hAnsi="Arial"/>
          <w:lang w:val="fr-BE"/>
        </w:rPr>
        <w:t xml:space="preserve">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proofErr w:type="spellStart"/>
      <w:r w:rsidR="00AE6E7E" w:rsidRPr="0088402A">
        <w:rPr>
          <w:rFonts w:ascii="Arial" w:hAnsi="Arial"/>
          <w:color w:val="0070C0"/>
          <w:lang w:val="fr-BE"/>
        </w:rPr>
        <w:t>Duofix</w:t>
      </w:r>
      <w:proofErr w:type="spellEnd"/>
      <w:r w:rsidR="00AE6E7E" w:rsidRPr="0088402A">
        <w:rPr>
          <w:rFonts w:ascii="Arial" w:hAnsi="Arial"/>
          <w:color w:val="0070C0"/>
          <w:lang w:val="fr-BE"/>
        </w:rPr>
        <w:t xml:space="preserve">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  <w:proofErr w:type="spellEnd"/>
    </w:p>
    <w:p w14:paraId="2A91BD6B" w14:textId="56DE4AFC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>
        <w:rPr>
          <w:rFonts w:ascii="Arial" w:hAnsi="Arial"/>
          <w:lang w:val="fr-BE"/>
        </w:rPr>
        <w:t>murale</w:t>
      </w:r>
      <w:r>
        <w:rPr>
          <w:rFonts w:ascii="Arial" w:hAnsi="Arial"/>
          <w:lang w:val="fr-BE"/>
        </w:rPr>
        <w:t xml:space="preserve"> </w:t>
      </w:r>
      <w:r w:rsidRPr="00670D54">
        <w:rPr>
          <w:rFonts w:ascii="Arial" w:hAnsi="Arial"/>
          <w:lang w:val="fr-BE"/>
        </w:rPr>
        <w:t>ronde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8671A7" w14:paraId="57ED0258" w14:textId="77777777" w:rsidTr="00145383">
        <w:tc>
          <w:tcPr>
            <w:tcW w:w="9663" w:type="dxa"/>
          </w:tcPr>
          <w:p w14:paraId="31990F4E" w14:textId="22B56617" w:rsidR="00145383" w:rsidRPr="008671A7" w:rsidRDefault="008671A7" w:rsidP="00145383">
            <w:pPr>
              <w:rPr>
                <w:lang w:val="fr-BE"/>
              </w:rPr>
            </w:pPr>
            <w:r w:rsidRPr="008671A7">
              <w:rPr>
                <w:rFonts w:ascii="Arial" w:hAnsi="Arial"/>
                <w:lang w:val="fr-BE"/>
              </w:rPr>
              <w:t>Diamètre de la plaque</w:t>
            </w:r>
            <w:r w:rsidR="00145383" w:rsidRPr="008671A7">
              <w:rPr>
                <w:rFonts w:ascii="Arial" w:hAnsi="Arial"/>
                <w:lang w:val="fr-BE"/>
              </w:rPr>
              <w:t xml:space="preserve"> rond</w:t>
            </w:r>
            <w:r w:rsidRPr="008671A7">
              <w:rPr>
                <w:rFonts w:ascii="Arial" w:hAnsi="Arial"/>
                <w:lang w:val="fr-BE"/>
              </w:rPr>
              <w:t>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</w:p>
        </w:tc>
      </w:tr>
      <w:tr w:rsidR="00145383" w:rsidRPr="0088402A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Température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l'eau</w:t>
            </w:r>
            <w:proofErr w:type="spellEnd"/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Débit</w:t>
            </w:r>
            <w:proofErr w:type="spellEnd"/>
            <w:r>
              <w:rPr>
                <w:rFonts w:ascii="Arial" w:hAnsi="Arial"/>
              </w:rPr>
              <w:t xml:space="preserve">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proofErr w:type="spellStart"/>
            <w:r>
              <w:rPr>
                <w:rFonts w:ascii="Arial" w:hAnsi="Arial"/>
              </w:rPr>
              <w:t>heures</w:t>
            </w:r>
            <w:proofErr w:type="spellEnd"/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485E1F6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43711F27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5C4F348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FB6025F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E985E" w14:textId="77777777" w:rsidR="0008434B" w:rsidRDefault="0008434B">
      <w:r>
        <w:separator/>
      </w:r>
    </w:p>
  </w:endnote>
  <w:endnote w:type="continuationSeparator" w:id="0">
    <w:p w14:paraId="13BC1948" w14:textId="77777777" w:rsidR="0008434B" w:rsidRDefault="00084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E5A16" w14:textId="77777777" w:rsidR="0008434B" w:rsidRDefault="0008434B">
      <w:r>
        <w:separator/>
      </w:r>
    </w:p>
  </w:footnote>
  <w:footnote w:type="continuationSeparator" w:id="0">
    <w:p w14:paraId="4AE2852B" w14:textId="77777777" w:rsidR="0008434B" w:rsidRDefault="00084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3F39B8B5" w:rsidR="00E43D97" w:rsidRPr="00A754BC" w:rsidRDefault="00D35287" w:rsidP="00080B0F">
    <w:pPr>
      <w:pStyle w:val="Header"/>
      <w:rPr>
        <w:rFonts w:ascii="Arial" w:hAnsi="Arial"/>
        <w:b/>
        <w:lang w:val="fr-BE"/>
      </w:rPr>
    </w:pPr>
    <w:r w:rsidRPr="00A754BC">
      <w:rPr>
        <w:rFonts w:ascii="Arial" w:hAnsi="Arial"/>
        <w:b/>
        <w:lang w:val="fr-BE"/>
      </w:rPr>
      <w:t xml:space="preserve">Piave,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A754BC" w:rsidRPr="00A754BC">
      <w:rPr>
        <w:rFonts w:ascii="Arial" w:hAnsi="Arial"/>
        <w:b/>
        <w:lang w:val="fr-BE"/>
      </w:rPr>
      <w:t>avec</w:t>
    </w:r>
    <w:r w:rsidR="00DE2D41" w:rsidRPr="00A754BC">
      <w:rPr>
        <w:rFonts w:ascii="Arial" w:hAnsi="Arial"/>
        <w:b/>
        <w:lang w:val="fr-BE"/>
      </w:rPr>
      <w:t xml:space="preserve"> </w:t>
    </w:r>
    <w:r w:rsidR="00FC51F8">
      <w:rPr>
        <w:rFonts w:ascii="Arial" w:hAnsi="Arial"/>
        <w:b/>
        <w:lang w:val="fr-BE"/>
      </w:rPr>
      <w:t>thermostat</w:t>
    </w:r>
    <w:r w:rsidR="00DE2D41" w:rsidRPr="00A754BC">
      <w:rPr>
        <w:rFonts w:ascii="Arial" w:hAnsi="Arial"/>
        <w:b/>
        <w:lang w:val="fr-BE"/>
      </w:rPr>
      <w:t xml:space="preserve">, </w:t>
    </w:r>
    <w:r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324E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6AB"/>
    <w:rsid w:val="00875129"/>
    <w:rsid w:val="00880473"/>
    <w:rsid w:val="00881D68"/>
    <w:rsid w:val="008838BE"/>
    <w:rsid w:val="0088402A"/>
    <w:rsid w:val="008849A7"/>
    <w:rsid w:val="00890189"/>
    <w:rsid w:val="008919BF"/>
    <w:rsid w:val="00895D22"/>
    <w:rsid w:val="008A0D6F"/>
    <w:rsid w:val="008A4182"/>
    <w:rsid w:val="008B3B9C"/>
    <w:rsid w:val="008B4545"/>
    <w:rsid w:val="008B4BC5"/>
    <w:rsid w:val="008B5A11"/>
    <w:rsid w:val="008B6803"/>
    <w:rsid w:val="008B69BF"/>
    <w:rsid w:val="008B6FCE"/>
    <w:rsid w:val="008B7E21"/>
    <w:rsid w:val="008C0266"/>
    <w:rsid w:val="008C1A48"/>
    <w:rsid w:val="008C276C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51F8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FC234C-5346-455B-A324-00A872C7C320}"/>
</file>

<file path=customXml/itemProps2.xml><?xml version="1.0" encoding="utf-8"?>
<ds:datastoreItem xmlns:ds="http://schemas.openxmlformats.org/officeDocument/2006/customXml" ds:itemID="{722A316C-BE67-4B83-87B3-19875A591570}">
  <ds:schemaRefs>
    <ds:schemaRef ds:uri="a2313ea8-4521-49e8-b6bb-ca19bded6e88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346</Words>
  <Characters>1747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2023-12-22T08:04:00Z</dcterms:created>
  <dcterms:modified xsi:type="dcterms:W3CDTF">2023-12-22T08:13:00Z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